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 w:val="21"/>
          <w:szCs w:val="21"/>
          <w:lang w:eastAsia="zh-CN"/>
        </w:rPr>
        <w:t>附件一：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玉环市第二人民医院健共体集团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  <w:lang w:eastAsia="zh-CN"/>
              </w:rPr>
              <w:t>市场调研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调研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  <w:lang w:eastAsia="zh-CN"/>
        </w:rPr>
        <w:t>调研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ind w:firstLine="4200" w:firstLineChars="15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/>
    <w:sectPr>
      <w:pgSz w:w="11906" w:h="16838"/>
      <w:pgMar w:top="1440" w:right="849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wNDA2ZTJjZTdlZjk3Yzc3NTgwYzMyOGMzMTE4YWIifQ=="/>
    <w:docVar w:name="KSO_WPS_MARK_KEY" w:val="1ab26dc1-e806-400b-8323-59fa3bf19105"/>
  </w:docVars>
  <w:rsids>
    <w:rsidRoot w:val="00E937D4"/>
    <w:rsid w:val="00AF113D"/>
    <w:rsid w:val="00E937D4"/>
    <w:rsid w:val="297A037A"/>
    <w:rsid w:val="3471588E"/>
    <w:rsid w:val="394912A7"/>
    <w:rsid w:val="71D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123</Characters>
  <Lines>1</Lines>
  <Paragraphs>1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2022-03-08T03:21:00Z</dcterms:created>
  <dc:creator>20200601</dc:creator>
  <cp:lastModifiedBy>威威</cp:lastModifiedBy>
  <dcterms:modified xsi:type="dcterms:W3CDTF">2025-02-24T07:17:42Z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7913A0FDC4BF4363B9DF5DBCBADD7685</vt:lpwstr>
  </property>
</Properties>
</file>